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FEA4" w14:textId="57F0643A" w:rsidR="00AC6834" w:rsidRDefault="00573FC1">
      <w:pPr>
        <w:rPr>
          <w:b/>
          <w:bCs/>
        </w:rPr>
      </w:pPr>
      <w:r w:rsidRPr="00573FC1">
        <w:rPr>
          <w:b/>
          <w:bCs/>
        </w:rPr>
        <w:t xml:space="preserve">Wskaźnik zwiększający dla szkół szkoły danego typu , w których jest realizowany obowiązek szkolny lub obowiązek nauki , niebędących szkołami specjalnymi </w:t>
      </w:r>
      <w:r w:rsidR="00B931B5">
        <w:rPr>
          <w:b/>
          <w:bCs/>
        </w:rPr>
        <w:t>na 2020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4816"/>
        <w:gridCol w:w="2266"/>
      </w:tblGrid>
      <w:tr w:rsidR="00573FC1" w:rsidRPr="00B931B5" w14:paraId="2464D179" w14:textId="77777777" w:rsidTr="00573FC1">
        <w:tc>
          <w:tcPr>
            <w:tcW w:w="562" w:type="dxa"/>
          </w:tcPr>
          <w:p w14:paraId="34B12294" w14:textId="5565A575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931B5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8" w:type="dxa"/>
          </w:tcPr>
          <w:p w14:paraId="0A8857F1" w14:textId="787967D5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</w:tcPr>
          <w:p w14:paraId="2BA279AA" w14:textId="77777777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132242AE" w14:textId="77777777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73FC1" w:rsidRPr="00B931B5" w14:paraId="0D3E22FD" w14:textId="77777777" w:rsidTr="00573FC1">
        <w:tc>
          <w:tcPr>
            <w:tcW w:w="562" w:type="dxa"/>
          </w:tcPr>
          <w:p w14:paraId="4AC4D4A4" w14:textId="2354E446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C1E6E91" w14:textId="276D207B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Wbt-1</w:t>
            </w:r>
          </w:p>
        </w:tc>
        <w:tc>
          <w:tcPr>
            <w:tcW w:w="4816" w:type="dxa"/>
          </w:tcPr>
          <w:p w14:paraId="3684AC75" w14:textId="1C542CCF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 xml:space="preserve">Wydatki bieżące poniesione w roku bazowym z budżetu </w:t>
            </w:r>
            <w:proofErr w:type="spellStart"/>
            <w:r w:rsidRPr="00B931B5">
              <w:rPr>
                <w:b/>
                <w:bCs/>
                <w:sz w:val="18"/>
                <w:szCs w:val="18"/>
              </w:rPr>
              <w:t>jst</w:t>
            </w:r>
            <w:proofErr w:type="spellEnd"/>
            <w:r w:rsidRPr="00B931B5">
              <w:rPr>
                <w:b/>
                <w:bCs/>
                <w:sz w:val="18"/>
                <w:szCs w:val="18"/>
              </w:rPr>
              <w:t xml:space="preserve"> na prowadzenie przez tę jednostkę szkół danego typu niebędących szkołami specjalnymi</w:t>
            </w:r>
          </w:p>
        </w:tc>
        <w:tc>
          <w:tcPr>
            <w:tcW w:w="2266" w:type="dxa"/>
          </w:tcPr>
          <w:p w14:paraId="1AD8E10B" w14:textId="66D16ADA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7.446.780,78</w:t>
            </w:r>
          </w:p>
        </w:tc>
      </w:tr>
      <w:tr w:rsidR="00573FC1" w:rsidRPr="00B931B5" w14:paraId="724B448C" w14:textId="77777777" w:rsidTr="00573FC1">
        <w:tc>
          <w:tcPr>
            <w:tcW w:w="562" w:type="dxa"/>
          </w:tcPr>
          <w:p w14:paraId="23D0FC09" w14:textId="0AC6176B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3619A9F" w14:textId="6915DDF5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Ot-1</w:t>
            </w:r>
          </w:p>
        </w:tc>
        <w:tc>
          <w:tcPr>
            <w:tcW w:w="4816" w:type="dxa"/>
          </w:tcPr>
          <w:p w14:paraId="727585D3" w14:textId="6A5620BF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 xml:space="preserve">Wykonane w roku bazowym w budżecie </w:t>
            </w:r>
            <w:proofErr w:type="spellStart"/>
            <w:r w:rsidRPr="00B931B5">
              <w:rPr>
                <w:b/>
                <w:bCs/>
                <w:sz w:val="18"/>
                <w:szCs w:val="18"/>
              </w:rPr>
              <w:t>jst</w:t>
            </w:r>
            <w:proofErr w:type="spellEnd"/>
            <w:r w:rsidRPr="00B931B5">
              <w:rPr>
                <w:b/>
                <w:bCs/>
                <w:sz w:val="18"/>
                <w:szCs w:val="18"/>
              </w:rPr>
              <w:t xml:space="preserve"> dochody z tytułu opłat za wyżywienie w prowadzonych przez tę jednostkę szkołach danego typu niebędących szkołami specjalnymi</w:t>
            </w:r>
          </w:p>
        </w:tc>
        <w:tc>
          <w:tcPr>
            <w:tcW w:w="2266" w:type="dxa"/>
          </w:tcPr>
          <w:p w14:paraId="219BD51C" w14:textId="456CF85E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109.105,10</w:t>
            </w:r>
          </w:p>
        </w:tc>
      </w:tr>
      <w:tr w:rsidR="00573FC1" w:rsidRPr="00B931B5" w14:paraId="3B2B93B6" w14:textId="77777777" w:rsidTr="00573FC1">
        <w:tc>
          <w:tcPr>
            <w:tcW w:w="562" w:type="dxa"/>
          </w:tcPr>
          <w:p w14:paraId="4C91A399" w14:textId="6C7D0A02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A3DFE6D" w14:textId="1B4939E0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WbUEt-1</w:t>
            </w:r>
          </w:p>
        </w:tc>
        <w:tc>
          <w:tcPr>
            <w:tcW w:w="4816" w:type="dxa"/>
          </w:tcPr>
          <w:p w14:paraId="075646E9" w14:textId="74D6D289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 xml:space="preserve">Poniesione w roku bazowym z budżetu </w:t>
            </w:r>
            <w:proofErr w:type="spellStart"/>
            <w:r w:rsidRPr="00B931B5">
              <w:rPr>
                <w:b/>
                <w:bCs/>
                <w:sz w:val="18"/>
                <w:szCs w:val="18"/>
              </w:rPr>
              <w:t>jst</w:t>
            </w:r>
            <w:proofErr w:type="spellEnd"/>
            <w:r w:rsidRPr="00B931B5">
              <w:rPr>
                <w:b/>
                <w:bCs/>
                <w:sz w:val="18"/>
                <w:szCs w:val="18"/>
              </w:rPr>
              <w:t xml:space="preserve"> wydatki bieżące finansowane z udziałem środków pochodzących z budżetu Unii Europejskiej na prowadzenie przez tę jednostkę szkół danego typu niebędących szkołami specjalnymi</w:t>
            </w:r>
          </w:p>
        </w:tc>
        <w:tc>
          <w:tcPr>
            <w:tcW w:w="2266" w:type="dxa"/>
          </w:tcPr>
          <w:p w14:paraId="13EB0BAC" w14:textId="59B9E0A9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409.667,63</w:t>
            </w:r>
          </w:p>
        </w:tc>
      </w:tr>
      <w:tr w:rsidR="00573FC1" w:rsidRPr="00B931B5" w14:paraId="353EE659" w14:textId="77777777" w:rsidTr="00573FC1">
        <w:tc>
          <w:tcPr>
            <w:tcW w:w="562" w:type="dxa"/>
          </w:tcPr>
          <w:p w14:paraId="11CE78DF" w14:textId="13F5DA07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8FFCEFD" w14:textId="51EDC455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Dpt-1</w:t>
            </w:r>
          </w:p>
        </w:tc>
        <w:tc>
          <w:tcPr>
            <w:tcW w:w="4816" w:type="dxa"/>
          </w:tcPr>
          <w:p w14:paraId="48B4A0CB" w14:textId="36D8F064" w:rsidR="00573FC1" w:rsidRPr="00B931B5" w:rsidRDefault="008D3BE4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 xml:space="preserve">Wykorzystaną w roku bazowym przez </w:t>
            </w:r>
            <w:proofErr w:type="spellStart"/>
            <w:r w:rsidRPr="00B931B5">
              <w:rPr>
                <w:b/>
                <w:bCs/>
                <w:sz w:val="18"/>
                <w:szCs w:val="18"/>
              </w:rPr>
              <w:t>jst</w:t>
            </w:r>
            <w:proofErr w:type="spellEnd"/>
            <w:r w:rsidRPr="00B931B5">
              <w:rPr>
                <w:b/>
                <w:bCs/>
                <w:sz w:val="18"/>
                <w:szCs w:val="18"/>
              </w:rPr>
              <w:t xml:space="preserve"> kwotę dotacji , o której mowa w art. 55 ust.3 dla prowadzonych przez tę jednostkę szkół danego typu niebędących szkołami specjalnymi ( dotacja podręcznikowa)</w:t>
            </w:r>
          </w:p>
        </w:tc>
        <w:tc>
          <w:tcPr>
            <w:tcW w:w="2266" w:type="dxa"/>
          </w:tcPr>
          <w:p w14:paraId="54896044" w14:textId="5C7BD1DC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69.333,95</w:t>
            </w:r>
          </w:p>
        </w:tc>
      </w:tr>
      <w:tr w:rsidR="00573FC1" w:rsidRPr="00B931B5" w14:paraId="3BF488EE" w14:textId="77777777" w:rsidTr="00573FC1">
        <w:tc>
          <w:tcPr>
            <w:tcW w:w="562" w:type="dxa"/>
          </w:tcPr>
          <w:p w14:paraId="4917AF69" w14:textId="59B9F637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2CB12923" w14:textId="041E5886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WbIt-1</w:t>
            </w:r>
          </w:p>
        </w:tc>
        <w:tc>
          <w:tcPr>
            <w:tcW w:w="4816" w:type="dxa"/>
          </w:tcPr>
          <w:p w14:paraId="2383DCF6" w14:textId="1D8E4E99" w:rsidR="00573FC1" w:rsidRPr="00B931B5" w:rsidRDefault="008D3BE4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 xml:space="preserve">Poniesione w roku bazowym z budżetu </w:t>
            </w:r>
            <w:proofErr w:type="spellStart"/>
            <w:r w:rsidRPr="00B931B5">
              <w:rPr>
                <w:b/>
                <w:bCs/>
                <w:sz w:val="18"/>
                <w:szCs w:val="18"/>
              </w:rPr>
              <w:t>jst</w:t>
            </w:r>
            <w:proofErr w:type="spellEnd"/>
            <w:r w:rsidRPr="00B931B5">
              <w:rPr>
                <w:b/>
                <w:bCs/>
                <w:sz w:val="18"/>
                <w:szCs w:val="18"/>
              </w:rPr>
              <w:t xml:space="preserve"> wydatki bieżące na finansowanie działalności internatów w prowadzonych przez tę jednostkę szkołach danego typu niebędących szkołami specjalnymi </w:t>
            </w:r>
          </w:p>
        </w:tc>
        <w:tc>
          <w:tcPr>
            <w:tcW w:w="2266" w:type="dxa"/>
          </w:tcPr>
          <w:p w14:paraId="14C09A84" w14:textId="152EBD0A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73FC1" w:rsidRPr="00B931B5" w14:paraId="785FF680" w14:textId="77777777" w:rsidTr="00573FC1">
        <w:tc>
          <w:tcPr>
            <w:tcW w:w="562" w:type="dxa"/>
          </w:tcPr>
          <w:p w14:paraId="2F35D72C" w14:textId="4E27743F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3F8C7C1D" w14:textId="596BF1AA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WbPt-1</w:t>
            </w:r>
          </w:p>
        </w:tc>
        <w:tc>
          <w:tcPr>
            <w:tcW w:w="4816" w:type="dxa"/>
          </w:tcPr>
          <w:p w14:paraId="0B82492B" w14:textId="283962D1" w:rsidR="00573FC1" w:rsidRPr="00B931B5" w:rsidRDefault="008D3BE4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 xml:space="preserve">Poniesione w roku bazowym z budżetu </w:t>
            </w:r>
            <w:proofErr w:type="spellStart"/>
            <w:r w:rsidRPr="00B931B5">
              <w:rPr>
                <w:b/>
                <w:bCs/>
                <w:sz w:val="18"/>
                <w:szCs w:val="18"/>
              </w:rPr>
              <w:t>jst</w:t>
            </w:r>
            <w:proofErr w:type="spellEnd"/>
            <w:r w:rsidRPr="00B931B5">
              <w:rPr>
                <w:b/>
                <w:bCs/>
                <w:sz w:val="18"/>
                <w:szCs w:val="18"/>
              </w:rPr>
              <w:t xml:space="preserve"> wydatki bieżące na realizację programów rządowych , o których mowa w art. 90 ust.1 ustawy o systemie oświaty , w prowadzonych przez tę jednostkę szkołach danego typu niebędących szkołami specjalnymi </w:t>
            </w:r>
          </w:p>
        </w:tc>
        <w:tc>
          <w:tcPr>
            <w:tcW w:w="2266" w:type="dxa"/>
          </w:tcPr>
          <w:p w14:paraId="203DA7ED" w14:textId="6FDD5F73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2.445,46</w:t>
            </w:r>
          </w:p>
        </w:tc>
      </w:tr>
      <w:tr w:rsidR="00573FC1" w:rsidRPr="00B931B5" w14:paraId="45B03035" w14:textId="77777777" w:rsidTr="00573FC1">
        <w:tc>
          <w:tcPr>
            <w:tcW w:w="562" w:type="dxa"/>
          </w:tcPr>
          <w:p w14:paraId="148090AD" w14:textId="5AA36DAD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233B0036" w14:textId="58C11407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St-1</w:t>
            </w:r>
          </w:p>
        </w:tc>
        <w:tc>
          <w:tcPr>
            <w:tcW w:w="4816" w:type="dxa"/>
          </w:tcPr>
          <w:p w14:paraId="2983D669" w14:textId="05E0D67A" w:rsidR="00573FC1" w:rsidRPr="00B931B5" w:rsidRDefault="008D3BE4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 xml:space="preserve">Kwotę przewidzianą w części oświatowej subwencji ogólnej dla </w:t>
            </w:r>
            <w:proofErr w:type="spellStart"/>
            <w:r w:rsidRPr="00B931B5">
              <w:rPr>
                <w:b/>
                <w:bCs/>
                <w:sz w:val="18"/>
                <w:szCs w:val="18"/>
              </w:rPr>
              <w:t>jst</w:t>
            </w:r>
            <w:proofErr w:type="spellEnd"/>
            <w:r w:rsidRPr="00B931B5">
              <w:rPr>
                <w:b/>
                <w:bCs/>
                <w:sz w:val="18"/>
                <w:szCs w:val="18"/>
              </w:rPr>
              <w:t xml:space="preserve"> w roku bazowym na prowadzenie przez tę jednostkę szkół danego typu niebędących szkołami specjalnymi </w:t>
            </w:r>
          </w:p>
        </w:tc>
        <w:tc>
          <w:tcPr>
            <w:tcW w:w="2266" w:type="dxa"/>
          </w:tcPr>
          <w:p w14:paraId="41C535DD" w14:textId="75EC4840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5.150.213.8661</w:t>
            </w:r>
          </w:p>
        </w:tc>
      </w:tr>
      <w:tr w:rsidR="00573FC1" w:rsidRPr="00B931B5" w14:paraId="17AB3DC4" w14:textId="77777777" w:rsidTr="00573FC1">
        <w:tc>
          <w:tcPr>
            <w:tcW w:w="562" w:type="dxa"/>
          </w:tcPr>
          <w:p w14:paraId="133641B1" w14:textId="4AB3690D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2382CE03" w14:textId="776BD7DD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LuSt-1</w:t>
            </w:r>
          </w:p>
        </w:tc>
        <w:tc>
          <w:tcPr>
            <w:tcW w:w="4816" w:type="dxa"/>
          </w:tcPr>
          <w:p w14:paraId="6C261118" w14:textId="3181F4A0" w:rsidR="00573FC1" w:rsidRPr="00B931B5" w:rsidRDefault="008D3BE4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 xml:space="preserve">Liczbę dzieci objętych wczesnym wspomaganiem rozwoju , uczniów i uczestników zajęć rewalidacyjno-wychowawczych , przyjęte do naliczenia części oświatowej subwencji ogólnej dla </w:t>
            </w:r>
            <w:proofErr w:type="spellStart"/>
            <w:r w:rsidRPr="00B931B5">
              <w:rPr>
                <w:b/>
                <w:bCs/>
                <w:sz w:val="18"/>
                <w:szCs w:val="18"/>
              </w:rPr>
              <w:t>jst</w:t>
            </w:r>
            <w:proofErr w:type="spellEnd"/>
            <w:r w:rsidRPr="00B931B5">
              <w:rPr>
                <w:b/>
                <w:bCs/>
                <w:sz w:val="18"/>
                <w:szCs w:val="18"/>
              </w:rPr>
              <w:t xml:space="preserve"> w roku bazowym w prowadzonych przez jednostkę szkołach danego typu 2019</w:t>
            </w:r>
          </w:p>
        </w:tc>
        <w:tc>
          <w:tcPr>
            <w:tcW w:w="2266" w:type="dxa"/>
          </w:tcPr>
          <w:p w14:paraId="0B6AB4EA" w14:textId="2E733B4A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</w:t>
            </w:r>
          </w:p>
        </w:tc>
      </w:tr>
      <w:tr w:rsidR="00573FC1" w:rsidRPr="00B931B5" w14:paraId="4A45B93B" w14:textId="77777777" w:rsidTr="00573FC1">
        <w:tc>
          <w:tcPr>
            <w:tcW w:w="562" w:type="dxa"/>
          </w:tcPr>
          <w:p w14:paraId="1F6D49FE" w14:textId="5FD20471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3EBC5B2F" w14:textId="36117719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Lut-2</w:t>
            </w:r>
          </w:p>
        </w:tc>
        <w:tc>
          <w:tcPr>
            <w:tcW w:w="4816" w:type="dxa"/>
          </w:tcPr>
          <w:p w14:paraId="5B02DF9B" w14:textId="1FA8A874" w:rsidR="00573FC1" w:rsidRPr="00B931B5" w:rsidRDefault="008D3BE4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Liczbę dzieci objętych wczesnym wspomaganiem rozwoju , uczniów i uczestników zajęć rewalidacyjno-wychowawczych , ustaloną na dzień 30 września roku poprzedzającego rok bazowy w prowadzonych przez jednostkę szkołach danego typu 2018</w:t>
            </w:r>
          </w:p>
        </w:tc>
        <w:tc>
          <w:tcPr>
            <w:tcW w:w="2266" w:type="dxa"/>
          </w:tcPr>
          <w:p w14:paraId="18492CBB" w14:textId="1D016F6F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</w:t>
            </w:r>
          </w:p>
        </w:tc>
      </w:tr>
      <w:tr w:rsidR="00573FC1" w:rsidRPr="00B931B5" w14:paraId="33DE3750" w14:textId="77777777" w:rsidTr="00573FC1">
        <w:tc>
          <w:tcPr>
            <w:tcW w:w="562" w:type="dxa"/>
          </w:tcPr>
          <w:p w14:paraId="6FDFE838" w14:textId="28C2C363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BDC99BC" w14:textId="066ABFC6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>Lut-1</w:t>
            </w:r>
          </w:p>
        </w:tc>
        <w:tc>
          <w:tcPr>
            <w:tcW w:w="4816" w:type="dxa"/>
          </w:tcPr>
          <w:p w14:paraId="5902C8FE" w14:textId="175D4D16" w:rsidR="00573FC1" w:rsidRPr="00B931B5" w:rsidRDefault="008D3BE4">
            <w:pPr>
              <w:rPr>
                <w:b/>
                <w:bCs/>
                <w:sz w:val="18"/>
                <w:szCs w:val="18"/>
              </w:rPr>
            </w:pPr>
            <w:r w:rsidRPr="00B931B5">
              <w:rPr>
                <w:b/>
                <w:bCs/>
                <w:sz w:val="18"/>
                <w:szCs w:val="18"/>
              </w:rPr>
              <w:t xml:space="preserve">Liczbę dzieci objętych wczesnym wspomaganiem rozwoju , uczniów i uczestników zajęć rewalidacyjno-wychowawczych , ustaloną na podstawie danych </w:t>
            </w:r>
            <w:r w:rsidR="00B931B5" w:rsidRPr="00B931B5">
              <w:rPr>
                <w:b/>
                <w:bCs/>
                <w:sz w:val="18"/>
                <w:szCs w:val="18"/>
              </w:rPr>
              <w:t>S</w:t>
            </w:r>
            <w:r w:rsidRPr="00B931B5">
              <w:rPr>
                <w:b/>
                <w:bCs/>
                <w:sz w:val="18"/>
                <w:szCs w:val="18"/>
              </w:rPr>
              <w:t>IO według stanu na 30 września roku bazowego w prowadzonych przez jednostkę szkołach danego typu 2019</w:t>
            </w:r>
          </w:p>
        </w:tc>
        <w:tc>
          <w:tcPr>
            <w:tcW w:w="2266" w:type="dxa"/>
          </w:tcPr>
          <w:p w14:paraId="5AE59050" w14:textId="232E645A" w:rsidR="00573FC1" w:rsidRPr="00B931B5" w:rsidRDefault="00B931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</w:t>
            </w:r>
          </w:p>
        </w:tc>
      </w:tr>
      <w:tr w:rsidR="00573FC1" w:rsidRPr="00B931B5" w14:paraId="0E17B93F" w14:textId="77777777" w:rsidTr="00573FC1">
        <w:tc>
          <w:tcPr>
            <w:tcW w:w="562" w:type="dxa"/>
          </w:tcPr>
          <w:p w14:paraId="6EFCC144" w14:textId="77777777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8F394C" w14:textId="77777777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6" w:type="dxa"/>
          </w:tcPr>
          <w:p w14:paraId="1E961285" w14:textId="77777777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7E51402B" w14:textId="77777777" w:rsidR="00573FC1" w:rsidRPr="00B931B5" w:rsidRDefault="00573FC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7EBF70" w14:textId="77777777" w:rsidR="0036456C" w:rsidRDefault="0036456C">
      <w:pPr>
        <w:rPr>
          <w:b/>
          <w:bCs/>
          <w:sz w:val="18"/>
          <w:szCs w:val="18"/>
        </w:rPr>
      </w:pPr>
    </w:p>
    <w:p w14:paraId="583AD28A" w14:textId="77777777" w:rsidR="0036456C" w:rsidRDefault="0036456C">
      <w:pPr>
        <w:rPr>
          <w:b/>
          <w:bCs/>
          <w:sz w:val="18"/>
          <w:szCs w:val="18"/>
        </w:rPr>
      </w:pPr>
    </w:p>
    <w:p w14:paraId="73DC31F3" w14:textId="61752E43" w:rsidR="0036456C" w:rsidRDefault="0036456C">
      <w:pPr>
        <w:rPr>
          <w:b/>
          <w:bCs/>
          <w:sz w:val="18"/>
          <w:szCs w:val="18"/>
        </w:rPr>
      </w:pPr>
    </w:p>
    <w:p w14:paraId="677CAB43" w14:textId="291D9883" w:rsidR="0036456C" w:rsidRDefault="0036456C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Wzt</w:t>
      </w:r>
      <w:proofErr w:type="spellEnd"/>
      <w:r>
        <w:rPr>
          <w:b/>
          <w:bCs/>
          <w:sz w:val="18"/>
          <w:szCs w:val="18"/>
        </w:rPr>
        <w:t>+    7.446.780,78-( 109.105,10+409.667,63+69.333,95+2.445,46)                                     6.856.228,64</w:t>
      </w:r>
    </w:p>
    <w:p w14:paraId="6F709814" w14:textId="53039852" w:rsidR="0036456C" w:rsidRDefault="003645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--------------------------------------------------------------------------------                                    ------------------</w:t>
      </w:r>
    </w:p>
    <w:p w14:paraId="4BF75F60" w14:textId="1949D178" w:rsidR="0036456C" w:rsidRDefault="003645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2/3 x 692 + 1/3 x 680                                                                                                                 689</w:t>
      </w:r>
    </w:p>
    <w:p w14:paraId="3FF5AEBA" w14:textId="4D1CED24" w:rsidR="0036456C" w:rsidRDefault="003645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---------------------------------------------------------------------------------                                      -------------------</w:t>
      </w:r>
    </w:p>
    <w:p w14:paraId="69C2604F" w14:textId="53C3D29E" w:rsidR="0036456C" w:rsidRDefault="003645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5.150.213,8661/692                                                                                                                  7.442,51</w:t>
      </w:r>
    </w:p>
    <w:p w14:paraId="1A73D357" w14:textId="5659C955" w:rsidR="0036456C" w:rsidRPr="0036456C" w:rsidRDefault="0036456C">
      <w:pPr>
        <w:rPr>
          <w:b/>
          <w:bCs/>
          <w:sz w:val="28"/>
          <w:szCs w:val="28"/>
        </w:rPr>
      </w:pPr>
      <w:r w:rsidRPr="0036456C">
        <w:rPr>
          <w:b/>
          <w:bCs/>
          <w:sz w:val="28"/>
          <w:szCs w:val="28"/>
        </w:rPr>
        <w:t xml:space="preserve">                                                =      1,34</w:t>
      </w:r>
    </w:p>
    <w:p w14:paraId="3AF5681A" w14:textId="77777777" w:rsidR="0036456C" w:rsidRDefault="0036456C">
      <w:pPr>
        <w:rPr>
          <w:b/>
          <w:bCs/>
          <w:sz w:val="18"/>
          <w:szCs w:val="18"/>
        </w:rPr>
      </w:pPr>
    </w:p>
    <w:p w14:paraId="1A023A10" w14:textId="77777777" w:rsidR="0036456C" w:rsidRPr="00B931B5" w:rsidRDefault="0036456C">
      <w:pPr>
        <w:rPr>
          <w:b/>
          <w:bCs/>
          <w:sz w:val="18"/>
          <w:szCs w:val="18"/>
        </w:rPr>
      </w:pPr>
    </w:p>
    <w:sectPr w:rsidR="0036456C" w:rsidRPr="00B9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C1"/>
    <w:rsid w:val="002A7F09"/>
    <w:rsid w:val="0036456C"/>
    <w:rsid w:val="0046732B"/>
    <w:rsid w:val="00573FC1"/>
    <w:rsid w:val="006B0ED0"/>
    <w:rsid w:val="008D3BE4"/>
    <w:rsid w:val="00AC6834"/>
    <w:rsid w:val="00B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1546"/>
  <w15:chartTrackingRefBased/>
  <w15:docId w15:val="{66BA6A56-8A3C-4423-B960-23C6F24A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cp:lastPrinted>2020-11-12T10:21:00Z</cp:lastPrinted>
  <dcterms:created xsi:type="dcterms:W3CDTF">2020-11-12T11:07:00Z</dcterms:created>
  <dcterms:modified xsi:type="dcterms:W3CDTF">2020-11-12T11:08:00Z</dcterms:modified>
</cp:coreProperties>
</file>